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FED5F5" w14:textId="77777777" w:rsidR="00655DEB" w:rsidRPr="00655DEB" w:rsidRDefault="00655DEB" w:rsidP="00655DEB">
      <w:r w:rsidRPr="00655DEB">
        <w:t>Job Posting –</w:t>
      </w:r>
    </w:p>
    <w:p w14:paraId="5962FC2F" w14:textId="77777777" w:rsidR="00655DEB" w:rsidRPr="00655DEB" w:rsidRDefault="00655DEB" w:rsidP="00655DEB">
      <w:r w:rsidRPr="00655DEB">
        <w:t>About SMT</w:t>
      </w:r>
    </w:p>
    <w:p w14:paraId="45716B4B" w14:textId="77777777" w:rsidR="00655DEB" w:rsidRPr="00655DEB" w:rsidRDefault="00655DEB" w:rsidP="00655DEB">
      <w:r w:rsidRPr="00655DEB">
        <w:t>At Surface Mount Technology Corp. (SMT), we’re more than a leading electronics contract manufacturer—we’re a team of hands-on problem solvers dedicated to delivering innovative, cost-effective solutions for our customers. We value clarity, accountability, and results, and we empower our employees to own their work and drive real impact. Our leadership is approachable, experienced, and focused on execution—not titles. We keep things direct, supportive, and drama-free. If you're looking for a company that rewards initiative, values collaboration, and encourages continuous improvement, SMT is the place for you.</w:t>
      </w:r>
    </w:p>
    <w:p w14:paraId="2B2DFC61" w14:textId="77777777" w:rsidR="00655DEB" w:rsidRPr="00655DEB" w:rsidRDefault="00655DEB" w:rsidP="00655DEB">
      <w:r w:rsidRPr="00655DEB">
        <w:t>Position Overview</w:t>
      </w:r>
    </w:p>
    <w:p w14:paraId="1E37F0CE" w14:textId="77777777" w:rsidR="00655DEB" w:rsidRPr="00655DEB" w:rsidRDefault="00655DEB" w:rsidP="00655DEB">
      <w:r w:rsidRPr="00655DEB">
        <w:t>We’re looking for a Cost Accountant who thrives in a fast-paced manufacturing environment and wants to do more than just crunch numbers. This role is ideal for someone who is eager to dig into cost drivers, collaborate with operations, and make a measurable impact on performance and profitability.</w:t>
      </w:r>
    </w:p>
    <w:p w14:paraId="631DC0F6" w14:textId="77777777" w:rsidR="00655DEB" w:rsidRPr="00655DEB" w:rsidRDefault="00655DEB" w:rsidP="00655DEB">
      <w:r w:rsidRPr="00655DEB">
        <w:t>What You Bring</w:t>
      </w:r>
    </w:p>
    <w:p w14:paraId="07808B11" w14:textId="77777777" w:rsidR="00655DEB" w:rsidRPr="00655DEB" w:rsidRDefault="00655DEB" w:rsidP="00655DEB">
      <w:pPr>
        <w:numPr>
          <w:ilvl w:val="0"/>
          <w:numId w:val="2"/>
        </w:numPr>
      </w:pPr>
      <w:r w:rsidRPr="00655DEB">
        <w:t>Bachelor’s degree in Accounting, Finance, or related field (Required)</w:t>
      </w:r>
    </w:p>
    <w:p w14:paraId="6963BBA7" w14:textId="77777777" w:rsidR="00655DEB" w:rsidRPr="00655DEB" w:rsidRDefault="00655DEB" w:rsidP="00655DEB">
      <w:pPr>
        <w:numPr>
          <w:ilvl w:val="0"/>
          <w:numId w:val="2"/>
        </w:numPr>
      </w:pPr>
      <w:r w:rsidRPr="00655DEB">
        <w:t>2+ years of cost accounting experience in a manufacturing environment</w:t>
      </w:r>
    </w:p>
    <w:p w14:paraId="3222E384" w14:textId="77777777" w:rsidR="00655DEB" w:rsidRPr="00655DEB" w:rsidRDefault="00655DEB" w:rsidP="00655DEB">
      <w:pPr>
        <w:numPr>
          <w:ilvl w:val="0"/>
          <w:numId w:val="2"/>
        </w:numPr>
      </w:pPr>
      <w:r w:rsidRPr="00655DEB">
        <w:t>Strong analytical skills with a proactive, solution-oriented mindset</w:t>
      </w:r>
    </w:p>
    <w:p w14:paraId="7F7EFD5D" w14:textId="77777777" w:rsidR="00655DEB" w:rsidRPr="00655DEB" w:rsidRDefault="00655DEB" w:rsidP="00655DEB">
      <w:pPr>
        <w:numPr>
          <w:ilvl w:val="0"/>
          <w:numId w:val="2"/>
        </w:numPr>
      </w:pPr>
      <w:r w:rsidRPr="00655DEB">
        <w:t>Experience with ERP systems (MAS500 a plus)</w:t>
      </w:r>
    </w:p>
    <w:p w14:paraId="45CAE4C0" w14:textId="77777777" w:rsidR="00655DEB" w:rsidRPr="00655DEB" w:rsidRDefault="00655DEB" w:rsidP="00655DEB">
      <w:pPr>
        <w:numPr>
          <w:ilvl w:val="0"/>
          <w:numId w:val="2"/>
        </w:numPr>
      </w:pPr>
      <w:r w:rsidRPr="00655DEB">
        <w:t>Excel proficiency and a drive to automate reports and streamline processes</w:t>
      </w:r>
    </w:p>
    <w:p w14:paraId="13B67F48" w14:textId="77777777" w:rsidR="00655DEB" w:rsidRPr="00655DEB" w:rsidRDefault="00655DEB" w:rsidP="00655DEB">
      <w:pPr>
        <w:numPr>
          <w:ilvl w:val="0"/>
          <w:numId w:val="2"/>
        </w:numPr>
      </w:pPr>
      <w:r w:rsidRPr="00655DEB">
        <w:t>Clear communication and a team-first mentality</w:t>
      </w:r>
    </w:p>
    <w:p w14:paraId="5B3DA55A" w14:textId="77777777" w:rsidR="00655DEB" w:rsidRPr="00655DEB" w:rsidRDefault="00655DEB" w:rsidP="00655DEB"/>
    <w:p w14:paraId="66FD5060" w14:textId="77777777" w:rsidR="00655DEB" w:rsidRPr="00655DEB" w:rsidRDefault="00655DEB" w:rsidP="00655DEB">
      <w:r w:rsidRPr="00655DEB">
        <w:t>Why Join SMT?</w:t>
      </w:r>
    </w:p>
    <w:p w14:paraId="1F01552F" w14:textId="77777777" w:rsidR="00655DEB" w:rsidRPr="00655DEB" w:rsidRDefault="00655DEB" w:rsidP="00655DEB">
      <w:pPr>
        <w:numPr>
          <w:ilvl w:val="0"/>
          <w:numId w:val="3"/>
        </w:numPr>
      </w:pPr>
      <w:r w:rsidRPr="00655DEB">
        <w:t>Work with experienced, no-nonsense leaders who care more about results than titles</w:t>
      </w:r>
    </w:p>
    <w:p w14:paraId="112DAB8B" w14:textId="77777777" w:rsidR="00655DEB" w:rsidRPr="00655DEB" w:rsidRDefault="00655DEB" w:rsidP="00655DEB">
      <w:pPr>
        <w:numPr>
          <w:ilvl w:val="0"/>
          <w:numId w:val="3"/>
        </w:numPr>
      </w:pPr>
      <w:r w:rsidRPr="00655DEB">
        <w:t>Be empowered to make decisions and own your role</w:t>
      </w:r>
    </w:p>
    <w:p w14:paraId="201AA134" w14:textId="77777777" w:rsidR="00655DEB" w:rsidRPr="00655DEB" w:rsidRDefault="00655DEB" w:rsidP="00655DEB">
      <w:pPr>
        <w:numPr>
          <w:ilvl w:val="0"/>
          <w:numId w:val="3"/>
        </w:numPr>
      </w:pPr>
      <w:r w:rsidRPr="00655DEB">
        <w:t>Contribute directly to the success of our customers and the company</w:t>
      </w:r>
    </w:p>
    <w:p w14:paraId="38A71A16" w14:textId="77777777" w:rsidR="00655DEB" w:rsidRPr="00655DEB" w:rsidRDefault="00655DEB" w:rsidP="00655DEB">
      <w:pPr>
        <w:numPr>
          <w:ilvl w:val="0"/>
          <w:numId w:val="3"/>
        </w:numPr>
      </w:pPr>
      <w:r w:rsidRPr="00655DEB">
        <w:t>Enjoy a collaborative, supportive, and drama-free work environment</w:t>
      </w:r>
    </w:p>
    <w:p w14:paraId="7DA0A1CB" w14:textId="77777777" w:rsidR="00655DEB" w:rsidRPr="00655DEB" w:rsidRDefault="00655DEB" w:rsidP="00655DEB">
      <w:pPr>
        <w:numPr>
          <w:ilvl w:val="0"/>
          <w:numId w:val="3"/>
        </w:numPr>
      </w:pPr>
      <w:r w:rsidRPr="00655DEB">
        <w:lastRenderedPageBreak/>
        <w:t>Grow your skills across accounting, operations, and quoting in a dynamic business</w:t>
      </w:r>
    </w:p>
    <w:p w14:paraId="533C6660" w14:textId="77777777" w:rsidR="00655DEB" w:rsidRDefault="00655DEB" w:rsidP="00024494">
      <w:pPr>
        <w:rPr>
          <w:b/>
          <w:bCs/>
        </w:rPr>
      </w:pPr>
    </w:p>
    <w:p w14:paraId="7E314242" w14:textId="0C634955" w:rsidR="00024494" w:rsidRPr="00024494" w:rsidRDefault="00024494" w:rsidP="00024494">
      <w:pPr>
        <w:rPr>
          <w:b/>
          <w:bCs/>
        </w:rPr>
      </w:pPr>
      <w:r w:rsidRPr="00024494">
        <w:rPr>
          <w:b/>
          <w:bCs/>
        </w:rPr>
        <w:t>Duties and Responsibilities</w:t>
      </w:r>
    </w:p>
    <w:p w14:paraId="42C7C71A" w14:textId="77777777" w:rsidR="00024494" w:rsidRPr="00024494" w:rsidRDefault="00024494" w:rsidP="00024494">
      <w:r w:rsidRPr="00024494">
        <w:t>The Cost Accountant provides critical financial and administrative support to SMT’s manufacturing operations by delivering timely and actionable cost analysis. This role goes beyond reporting to actively participate in understanding variances, improving standards, and influencing performance and profitability across departments.</w:t>
      </w:r>
    </w:p>
    <w:p w14:paraId="726F793F" w14:textId="74A83AD7" w:rsidR="001E7469" w:rsidRDefault="001E7469"/>
    <w:p w14:paraId="74E64F66" w14:textId="77777777" w:rsidR="00D3759D" w:rsidRDefault="00D3759D">
      <w:bookmarkStart w:id="0" w:name="_GoBack"/>
      <w:bookmarkEnd w:id="0"/>
    </w:p>
    <w:sectPr w:rsidR="00D375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20000287" w:usb1="00000003" w:usb2="00000000" w:usb3="00000000" w:csb0="0000019F" w:csb1="00000000"/>
  </w:font>
  <w:font w:name="Aptos Display">
    <w:altName w:val="Arial"/>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5767B6"/>
    <w:multiLevelType w:val="multilevel"/>
    <w:tmpl w:val="E6D630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5CB744B"/>
    <w:multiLevelType w:val="multilevel"/>
    <w:tmpl w:val="5D4A3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E403A3E"/>
    <w:multiLevelType w:val="multilevel"/>
    <w:tmpl w:val="24E864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4494"/>
    <w:rsid w:val="00024494"/>
    <w:rsid w:val="001E0A59"/>
    <w:rsid w:val="001E7469"/>
    <w:rsid w:val="003C6A69"/>
    <w:rsid w:val="004E6439"/>
    <w:rsid w:val="00655DEB"/>
    <w:rsid w:val="006701E8"/>
    <w:rsid w:val="00674460"/>
    <w:rsid w:val="00682F15"/>
    <w:rsid w:val="008A2853"/>
    <w:rsid w:val="00950D0F"/>
    <w:rsid w:val="00D3759D"/>
    <w:rsid w:val="00DD42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F2CAF1"/>
  <w15:chartTrackingRefBased/>
  <w15:docId w15:val="{CA775C44-E21F-436A-A370-991343D36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2449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449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449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449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449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449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449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449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449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449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449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449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449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449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449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449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449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4494"/>
    <w:rPr>
      <w:rFonts w:eastAsiaTheme="majorEastAsia" w:cstheme="majorBidi"/>
      <w:color w:val="272727" w:themeColor="text1" w:themeTint="D8"/>
    </w:rPr>
  </w:style>
  <w:style w:type="paragraph" w:styleId="Title">
    <w:name w:val="Title"/>
    <w:basedOn w:val="Normal"/>
    <w:next w:val="Normal"/>
    <w:link w:val="TitleChar"/>
    <w:uiPriority w:val="10"/>
    <w:qFormat/>
    <w:rsid w:val="000244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449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449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449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4494"/>
    <w:pPr>
      <w:spacing w:before="160"/>
      <w:jc w:val="center"/>
    </w:pPr>
    <w:rPr>
      <w:i/>
      <w:iCs/>
      <w:color w:val="404040" w:themeColor="text1" w:themeTint="BF"/>
    </w:rPr>
  </w:style>
  <w:style w:type="character" w:customStyle="1" w:styleId="QuoteChar">
    <w:name w:val="Quote Char"/>
    <w:basedOn w:val="DefaultParagraphFont"/>
    <w:link w:val="Quote"/>
    <w:uiPriority w:val="29"/>
    <w:rsid w:val="00024494"/>
    <w:rPr>
      <w:i/>
      <w:iCs/>
      <w:color w:val="404040" w:themeColor="text1" w:themeTint="BF"/>
    </w:rPr>
  </w:style>
  <w:style w:type="paragraph" w:styleId="ListParagraph">
    <w:name w:val="List Paragraph"/>
    <w:basedOn w:val="Normal"/>
    <w:uiPriority w:val="34"/>
    <w:qFormat/>
    <w:rsid w:val="00024494"/>
    <w:pPr>
      <w:ind w:left="720"/>
      <w:contextualSpacing/>
    </w:pPr>
  </w:style>
  <w:style w:type="character" w:styleId="IntenseEmphasis">
    <w:name w:val="Intense Emphasis"/>
    <w:basedOn w:val="DefaultParagraphFont"/>
    <w:uiPriority w:val="21"/>
    <w:qFormat/>
    <w:rsid w:val="00024494"/>
    <w:rPr>
      <w:i/>
      <w:iCs/>
      <w:color w:val="0F4761" w:themeColor="accent1" w:themeShade="BF"/>
    </w:rPr>
  </w:style>
  <w:style w:type="paragraph" w:styleId="IntenseQuote">
    <w:name w:val="Intense Quote"/>
    <w:basedOn w:val="Normal"/>
    <w:next w:val="Normal"/>
    <w:link w:val="IntenseQuoteChar"/>
    <w:uiPriority w:val="30"/>
    <w:qFormat/>
    <w:rsid w:val="0002449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4494"/>
    <w:rPr>
      <w:i/>
      <w:iCs/>
      <w:color w:val="0F4761" w:themeColor="accent1" w:themeShade="BF"/>
    </w:rPr>
  </w:style>
  <w:style w:type="character" w:styleId="IntenseReference">
    <w:name w:val="Intense Reference"/>
    <w:basedOn w:val="DefaultParagraphFont"/>
    <w:uiPriority w:val="32"/>
    <w:qFormat/>
    <w:rsid w:val="0002449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096345">
      <w:bodyDiv w:val="1"/>
      <w:marLeft w:val="0"/>
      <w:marRight w:val="0"/>
      <w:marTop w:val="0"/>
      <w:marBottom w:val="0"/>
      <w:divBdr>
        <w:top w:val="none" w:sz="0" w:space="0" w:color="auto"/>
        <w:left w:val="none" w:sz="0" w:space="0" w:color="auto"/>
        <w:bottom w:val="none" w:sz="0" w:space="0" w:color="auto"/>
        <w:right w:val="none" w:sz="0" w:space="0" w:color="auto"/>
      </w:divBdr>
    </w:div>
    <w:div w:id="605692991">
      <w:bodyDiv w:val="1"/>
      <w:marLeft w:val="0"/>
      <w:marRight w:val="0"/>
      <w:marTop w:val="0"/>
      <w:marBottom w:val="0"/>
      <w:divBdr>
        <w:top w:val="none" w:sz="0" w:space="0" w:color="auto"/>
        <w:left w:val="none" w:sz="0" w:space="0" w:color="auto"/>
        <w:bottom w:val="none" w:sz="0" w:space="0" w:color="auto"/>
        <w:right w:val="none" w:sz="0" w:space="0" w:color="auto"/>
      </w:divBdr>
    </w:div>
    <w:div w:id="954747882">
      <w:bodyDiv w:val="1"/>
      <w:marLeft w:val="0"/>
      <w:marRight w:val="0"/>
      <w:marTop w:val="0"/>
      <w:marBottom w:val="0"/>
      <w:divBdr>
        <w:top w:val="none" w:sz="0" w:space="0" w:color="auto"/>
        <w:left w:val="none" w:sz="0" w:space="0" w:color="auto"/>
        <w:bottom w:val="none" w:sz="0" w:space="0" w:color="auto"/>
        <w:right w:val="none" w:sz="0" w:space="0" w:color="auto"/>
      </w:divBdr>
    </w:div>
    <w:div w:id="955529022">
      <w:bodyDiv w:val="1"/>
      <w:marLeft w:val="0"/>
      <w:marRight w:val="0"/>
      <w:marTop w:val="0"/>
      <w:marBottom w:val="0"/>
      <w:divBdr>
        <w:top w:val="none" w:sz="0" w:space="0" w:color="auto"/>
        <w:left w:val="none" w:sz="0" w:space="0" w:color="auto"/>
        <w:bottom w:val="none" w:sz="0" w:space="0" w:color="auto"/>
        <w:right w:val="none" w:sz="0" w:space="0" w:color="auto"/>
      </w:divBdr>
    </w:div>
    <w:div w:id="1513956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1764</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Lamers</dc:creator>
  <cp:keywords/>
  <dc:description/>
  <cp:lastModifiedBy>Hailey Rawding</cp:lastModifiedBy>
  <cp:revision>2</cp:revision>
  <cp:lastPrinted>2025-04-01T17:36:00Z</cp:lastPrinted>
  <dcterms:created xsi:type="dcterms:W3CDTF">2025-04-08T18:23:00Z</dcterms:created>
  <dcterms:modified xsi:type="dcterms:W3CDTF">2025-04-08T18:23:00Z</dcterms:modified>
</cp:coreProperties>
</file>